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8B4" w:rsidRPr="0070069F" w:rsidRDefault="003D522E" w:rsidP="0070069F">
      <w:pPr>
        <w:jc w:val="center"/>
        <w:rPr>
          <w:sz w:val="28"/>
          <w:szCs w:val="28"/>
        </w:rPr>
      </w:pPr>
      <w:r w:rsidRPr="0070069F">
        <w:rPr>
          <w:noProof/>
          <w:sz w:val="28"/>
          <w:szCs w:val="28"/>
          <w:lang w:eastAsia="ru-RU"/>
        </w:rPr>
        <w:drawing>
          <wp:inline distT="0" distB="0" distL="0" distR="0">
            <wp:extent cx="461010" cy="5486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22E" w:rsidRPr="0070069F" w:rsidRDefault="003D522E" w:rsidP="003D52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69F">
        <w:rPr>
          <w:rFonts w:ascii="Times New Roman" w:hAnsi="Times New Roman" w:cs="Times New Roman"/>
          <w:b/>
          <w:sz w:val="28"/>
          <w:szCs w:val="28"/>
        </w:rPr>
        <w:t>МБОУ ЛИСКОВСКАЯ СОШ</w:t>
      </w:r>
    </w:p>
    <w:p w:rsidR="003519C2" w:rsidRPr="0070069F" w:rsidRDefault="006A4313" w:rsidP="00AB07BD">
      <w:pPr>
        <w:rPr>
          <w:rFonts w:cs="Times New Roman"/>
          <w:b/>
          <w:sz w:val="28"/>
          <w:szCs w:val="28"/>
        </w:rPr>
      </w:pPr>
      <w:r w:rsidRPr="0070069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47F33" w:rsidRPr="007006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069F" w:rsidRPr="0070069F">
        <w:rPr>
          <w:rFonts w:ascii="Times New Roman" w:hAnsi="Times New Roman" w:cs="Times New Roman"/>
          <w:b/>
          <w:sz w:val="28"/>
          <w:szCs w:val="28"/>
        </w:rPr>
        <w:t>03 мая</w:t>
      </w:r>
      <w:r w:rsidR="0026425A" w:rsidRPr="007006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2988" w:rsidRPr="007006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07BD" w:rsidRPr="0070069F">
        <w:rPr>
          <w:rFonts w:ascii="Times New Roman" w:hAnsi="Times New Roman" w:cs="Times New Roman"/>
          <w:b/>
          <w:sz w:val="28"/>
          <w:szCs w:val="28"/>
        </w:rPr>
        <w:t>20</w:t>
      </w:r>
      <w:r w:rsidR="00C7354A" w:rsidRPr="0070069F">
        <w:rPr>
          <w:rFonts w:ascii="Times New Roman" w:hAnsi="Times New Roman" w:cs="Times New Roman"/>
          <w:b/>
          <w:sz w:val="28"/>
          <w:szCs w:val="28"/>
        </w:rPr>
        <w:t>2</w:t>
      </w:r>
      <w:r w:rsidR="0070069F" w:rsidRPr="0070069F">
        <w:rPr>
          <w:rFonts w:ascii="Times New Roman" w:hAnsi="Times New Roman" w:cs="Times New Roman"/>
          <w:b/>
          <w:sz w:val="28"/>
          <w:szCs w:val="28"/>
        </w:rPr>
        <w:t>3</w:t>
      </w:r>
      <w:r w:rsidR="00AB07BD" w:rsidRPr="0070069F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</w:t>
      </w:r>
      <w:r w:rsidR="003519C2" w:rsidRPr="007006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42A7" w:rsidRPr="0070069F">
        <w:rPr>
          <w:rFonts w:ascii="Times New Roman" w:hAnsi="Times New Roman" w:cs="Times New Roman"/>
          <w:b/>
          <w:sz w:val="28"/>
          <w:szCs w:val="28"/>
        </w:rPr>
        <w:t xml:space="preserve">                     Приказ № </w:t>
      </w:r>
      <w:r w:rsidR="0070069F" w:rsidRPr="0070069F">
        <w:rPr>
          <w:rFonts w:ascii="Times New Roman" w:hAnsi="Times New Roman" w:cs="Times New Roman"/>
          <w:b/>
          <w:sz w:val="28"/>
          <w:szCs w:val="28"/>
        </w:rPr>
        <w:t>38</w:t>
      </w:r>
      <w:r w:rsidR="0026425A" w:rsidRPr="0070069F">
        <w:rPr>
          <w:rFonts w:ascii="Albertus" w:hAnsi="Albertus" w:cs="Times New Roman"/>
          <w:b/>
          <w:sz w:val="28"/>
          <w:szCs w:val="28"/>
        </w:rPr>
        <w:t>§</w:t>
      </w:r>
      <w:r w:rsidR="0026425A" w:rsidRPr="0070069F">
        <w:rPr>
          <w:rFonts w:ascii="Times New Roman" w:hAnsi="Times New Roman" w:cs="Times New Roman"/>
          <w:b/>
          <w:sz w:val="28"/>
          <w:szCs w:val="28"/>
        </w:rPr>
        <w:t>1</w:t>
      </w:r>
    </w:p>
    <w:p w:rsidR="0070069F" w:rsidRPr="0070069F" w:rsidRDefault="0070069F" w:rsidP="0070069F">
      <w:pPr>
        <w:pStyle w:val="a9"/>
        <w:shd w:val="clear" w:color="auto" w:fill="FFFFFF"/>
        <w:rPr>
          <w:sz w:val="28"/>
          <w:szCs w:val="28"/>
        </w:rPr>
      </w:pPr>
      <w:r w:rsidRPr="0070069F">
        <w:rPr>
          <w:rStyle w:val="aa"/>
          <w:sz w:val="28"/>
          <w:szCs w:val="28"/>
        </w:rPr>
        <w:t>О создании комиссии по урегулированию конфликта интересов работников</w:t>
      </w:r>
    </w:p>
    <w:p w:rsidR="0070069F" w:rsidRPr="0070069F" w:rsidRDefault="0070069F" w:rsidP="0070069F">
      <w:pPr>
        <w:pStyle w:val="a9"/>
        <w:shd w:val="clear" w:color="auto" w:fill="FFFFFF"/>
        <w:rPr>
          <w:sz w:val="28"/>
          <w:szCs w:val="28"/>
        </w:rPr>
      </w:pPr>
      <w:r w:rsidRPr="002D4F94">
        <w:rPr>
          <w:sz w:val="28"/>
          <w:szCs w:val="28"/>
        </w:rPr>
        <w:t xml:space="preserve">В соответствии со </w:t>
      </w:r>
      <w:hyperlink r:id="rId6" w:anchor="/document/99/902135263/XA00M902NB/" w:tgtFrame="_self" w:tooltip="" w:history="1">
        <w:r w:rsidRPr="002D4F94">
          <w:rPr>
            <w:rStyle w:val="a7"/>
            <w:color w:val="auto"/>
            <w:sz w:val="28"/>
            <w:szCs w:val="28"/>
            <w:u w:val="none"/>
          </w:rPr>
          <w:t>статьей 13.3</w:t>
        </w:r>
      </w:hyperlink>
      <w:r w:rsidRPr="002D4F94">
        <w:rPr>
          <w:sz w:val="28"/>
          <w:szCs w:val="28"/>
        </w:rPr>
        <w:t xml:space="preserve"> Федерального закона от 25.12.2008 № 273-ФЗ «О противодействии коррупции», </w:t>
      </w:r>
      <w:hyperlink r:id="rId7" w:anchor="/document/118/90566/" w:tgtFrame="_self" w:tooltip="" w:history="1">
        <w:r w:rsidRPr="002D4F94">
          <w:rPr>
            <w:rStyle w:val="a7"/>
            <w:color w:val="auto"/>
            <w:sz w:val="28"/>
            <w:szCs w:val="28"/>
            <w:u w:val="none"/>
          </w:rPr>
          <w:t>Положением о конфликте интересов работников</w:t>
        </w:r>
      </w:hyperlink>
      <w:r w:rsidRPr="002D4F94">
        <w:rPr>
          <w:sz w:val="28"/>
          <w:szCs w:val="28"/>
        </w:rPr>
        <w:t xml:space="preserve">, утвержденным приказом </w:t>
      </w:r>
      <w:r w:rsidRPr="002D4F94">
        <w:rPr>
          <w:rStyle w:val="fill"/>
          <w:sz w:val="28"/>
          <w:szCs w:val="28"/>
        </w:rPr>
        <w:t>МБОУ Центр образования</w:t>
      </w:r>
      <w:r w:rsidRPr="0070069F">
        <w:rPr>
          <w:rStyle w:val="fill"/>
          <w:sz w:val="28"/>
          <w:szCs w:val="28"/>
        </w:rPr>
        <w:t xml:space="preserve"> № 1 от 22.07.2022 № 28</w:t>
      </w:r>
    </w:p>
    <w:p w:rsidR="0070069F" w:rsidRPr="0070069F" w:rsidRDefault="0070069F" w:rsidP="0070069F">
      <w:pPr>
        <w:pStyle w:val="a9"/>
        <w:shd w:val="clear" w:color="auto" w:fill="FFFFFF"/>
        <w:jc w:val="center"/>
        <w:rPr>
          <w:b/>
          <w:sz w:val="28"/>
          <w:szCs w:val="28"/>
        </w:rPr>
      </w:pPr>
      <w:r w:rsidRPr="0070069F">
        <w:rPr>
          <w:b/>
          <w:sz w:val="28"/>
          <w:szCs w:val="28"/>
        </w:rPr>
        <w:t>ПРИКАЗЫВАЮ:</w:t>
      </w:r>
    </w:p>
    <w:p w:rsidR="0070069F" w:rsidRPr="0070069F" w:rsidRDefault="0070069F" w:rsidP="0070069F">
      <w:pPr>
        <w:pStyle w:val="a9"/>
        <w:shd w:val="clear" w:color="auto" w:fill="FFFFFF"/>
        <w:rPr>
          <w:sz w:val="28"/>
          <w:szCs w:val="28"/>
        </w:rPr>
      </w:pPr>
      <w:r w:rsidRPr="0070069F">
        <w:rPr>
          <w:sz w:val="28"/>
          <w:szCs w:val="28"/>
        </w:rPr>
        <w:t>1. Создать постоянно действующую комиссию по урегулированию конфликта интересов работников и утвердить ее состав: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7"/>
        <w:gridCol w:w="7018"/>
      </w:tblGrid>
      <w:tr w:rsidR="0070069F" w:rsidRPr="0070069F" w:rsidTr="0070069F">
        <w:trPr>
          <w:tblCellSpacing w:w="15" w:type="dxa"/>
        </w:trPr>
        <w:tc>
          <w:tcPr>
            <w:tcW w:w="1271" w:type="pct"/>
            <w:vAlign w:val="center"/>
            <w:hideMark/>
          </w:tcPr>
          <w:p w:rsidR="0070069F" w:rsidRPr="0070069F" w:rsidRDefault="0070069F" w:rsidP="0070069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70069F">
              <w:rPr>
                <w:sz w:val="28"/>
                <w:szCs w:val="28"/>
              </w:rPr>
              <w:t>Председатель:</w:t>
            </w:r>
          </w:p>
        </w:tc>
        <w:tc>
          <w:tcPr>
            <w:tcW w:w="3721" w:type="pct"/>
            <w:vAlign w:val="center"/>
            <w:hideMark/>
          </w:tcPr>
          <w:p w:rsidR="0070069F" w:rsidRPr="0070069F" w:rsidRDefault="0070069F" w:rsidP="0070069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70069F">
              <w:rPr>
                <w:sz w:val="28"/>
                <w:szCs w:val="28"/>
              </w:rPr>
              <w:t>Карасева И.Ю. – заместитель директора по УВР;</w:t>
            </w:r>
          </w:p>
        </w:tc>
      </w:tr>
      <w:tr w:rsidR="0070069F" w:rsidRPr="0070069F" w:rsidTr="0070069F">
        <w:trPr>
          <w:tblCellSpacing w:w="15" w:type="dxa"/>
        </w:trPr>
        <w:tc>
          <w:tcPr>
            <w:tcW w:w="1271" w:type="pct"/>
            <w:vAlign w:val="center"/>
            <w:hideMark/>
          </w:tcPr>
          <w:p w:rsidR="0070069F" w:rsidRPr="0070069F" w:rsidRDefault="0070069F" w:rsidP="0070069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70069F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721" w:type="pct"/>
            <w:vAlign w:val="center"/>
            <w:hideMark/>
          </w:tcPr>
          <w:p w:rsidR="0070069F" w:rsidRPr="0070069F" w:rsidRDefault="0070069F" w:rsidP="0070069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70069F">
              <w:rPr>
                <w:rStyle w:val="fill"/>
                <w:sz w:val="28"/>
                <w:szCs w:val="28"/>
              </w:rPr>
              <w:t>Новожилова Г.В. – учитель, председатель профсоюза;</w:t>
            </w:r>
          </w:p>
        </w:tc>
      </w:tr>
      <w:tr w:rsidR="0070069F" w:rsidRPr="0070069F" w:rsidTr="0070069F">
        <w:trPr>
          <w:tblCellSpacing w:w="15" w:type="dxa"/>
        </w:trPr>
        <w:tc>
          <w:tcPr>
            <w:tcW w:w="1271" w:type="pct"/>
            <w:vAlign w:val="center"/>
            <w:hideMark/>
          </w:tcPr>
          <w:p w:rsidR="0070069F" w:rsidRPr="0070069F" w:rsidRDefault="0070069F" w:rsidP="0070069F">
            <w:pPr>
              <w:spacing w:after="0"/>
              <w:rPr>
                <w:sz w:val="28"/>
                <w:szCs w:val="28"/>
              </w:rPr>
            </w:pPr>
            <w:r w:rsidRPr="0070069F">
              <w:rPr>
                <w:sz w:val="28"/>
                <w:szCs w:val="28"/>
              </w:rPr>
              <w:t> </w:t>
            </w:r>
          </w:p>
        </w:tc>
        <w:tc>
          <w:tcPr>
            <w:tcW w:w="3721" w:type="pct"/>
            <w:vAlign w:val="center"/>
            <w:hideMark/>
          </w:tcPr>
          <w:p w:rsidR="0070069F" w:rsidRPr="0070069F" w:rsidRDefault="0070069F" w:rsidP="0070069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70069F">
              <w:rPr>
                <w:rStyle w:val="fill"/>
                <w:sz w:val="28"/>
                <w:szCs w:val="28"/>
              </w:rPr>
              <w:t>Гладышева Н.А. – старший воспитатель;</w:t>
            </w:r>
          </w:p>
        </w:tc>
      </w:tr>
      <w:tr w:rsidR="0070069F" w:rsidRPr="0070069F" w:rsidTr="0070069F">
        <w:trPr>
          <w:tblCellSpacing w:w="15" w:type="dxa"/>
        </w:trPr>
        <w:tc>
          <w:tcPr>
            <w:tcW w:w="1271" w:type="pct"/>
            <w:vAlign w:val="center"/>
            <w:hideMark/>
          </w:tcPr>
          <w:p w:rsidR="0070069F" w:rsidRPr="0070069F" w:rsidRDefault="0070069F" w:rsidP="0070069F">
            <w:pPr>
              <w:spacing w:after="0"/>
              <w:rPr>
                <w:sz w:val="28"/>
                <w:szCs w:val="28"/>
              </w:rPr>
            </w:pPr>
            <w:r w:rsidRPr="0070069F">
              <w:rPr>
                <w:sz w:val="28"/>
                <w:szCs w:val="28"/>
              </w:rPr>
              <w:t> </w:t>
            </w:r>
          </w:p>
        </w:tc>
        <w:tc>
          <w:tcPr>
            <w:tcW w:w="3721" w:type="pct"/>
            <w:vAlign w:val="center"/>
            <w:hideMark/>
          </w:tcPr>
          <w:p w:rsidR="0070069F" w:rsidRPr="0070069F" w:rsidRDefault="0070069F" w:rsidP="0070069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70069F">
              <w:rPr>
                <w:rStyle w:val="fill"/>
                <w:sz w:val="28"/>
                <w:szCs w:val="28"/>
              </w:rPr>
              <w:t xml:space="preserve">Ковригина О.А. - </w:t>
            </w:r>
            <w:r w:rsidRPr="0070069F">
              <w:rPr>
                <w:sz w:val="28"/>
                <w:szCs w:val="28"/>
              </w:rPr>
              <w:t>заместитель директора по УВР;</w:t>
            </w:r>
          </w:p>
          <w:p w:rsidR="0070069F" w:rsidRPr="0070069F" w:rsidRDefault="0070069F" w:rsidP="0070069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0069F">
              <w:rPr>
                <w:rStyle w:val="fill"/>
                <w:sz w:val="28"/>
                <w:szCs w:val="28"/>
              </w:rPr>
              <w:t>Храпова</w:t>
            </w:r>
            <w:proofErr w:type="spellEnd"/>
            <w:r w:rsidRPr="0070069F">
              <w:rPr>
                <w:rStyle w:val="fill"/>
                <w:sz w:val="28"/>
                <w:szCs w:val="28"/>
              </w:rPr>
              <w:t xml:space="preserve"> Т.А. - </w:t>
            </w:r>
            <w:r w:rsidRPr="0070069F">
              <w:rPr>
                <w:sz w:val="28"/>
                <w:szCs w:val="28"/>
              </w:rPr>
              <w:t>заместитель директора по УВР;</w:t>
            </w:r>
          </w:p>
          <w:p w:rsidR="0070069F" w:rsidRPr="0070069F" w:rsidRDefault="0070069F" w:rsidP="0070069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70069F" w:rsidRPr="002D4F94" w:rsidRDefault="0070069F" w:rsidP="0070069F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4F94">
        <w:rPr>
          <w:sz w:val="28"/>
          <w:szCs w:val="28"/>
        </w:rPr>
        <w:t xml:space="preserve">2. Комиссии по урегулированию конфликта интересов работников в своей деятельности руководствоваться федеральным, региональным и муниципальным законодательством, </w:t>
      </w:r>
      <w:hyperlink r:id="rId8" w:anchor="/document/118/90566/" w:tgtFrame="_self" w:tooltip="" w:history="1">
        <w:r w:rsidRPr="002D4F94">
          <w:rPr>
            <w:rStyle w:val="a7"/>
            <w:color w:val="auto"/>
            <w:sz w:val="28"/>
            <w:szCs w:val="28"/>
            <w:u w:val="none"/>
          </w:rPr>
          <w:t>Положением о конфликте интересов работников</w:t>
        </w:r>
      </w:hyperlink>
      <w:r w:rsidRPr="002D4F94">
        <w:rPr>
          <w:sz w:val="28"/>
          <w:szCs w:val="28"/>
        </w:rPr>
        <w:t xml:space="preserve"> МБОУ Лисковская СОШ.</w:t>
      </w:r>
    </w:p>
    <w:p w:rsidR="00BE61A2" w:rsidRPr="0070069F" w:rsidRDefault="0070069F" w:rsidP="00BE61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BE61A2" w:rsidRPr="007006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E61A2" w:rsidRPr="0070069F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BE61A2" w:rsidRPr="0070069F" w:rsidRDefault="00BE61A2" w:rsidP="00BE61A2">
      <w:pPr>
        <w:rPr>
          <w:rFonts w:ascii="Times New Roman" w:hAnsi="Times New Roman" w:cs="Times New Roman"/>
          <w:sz w:val="28"/>
          <w:szCs w:val="28"/>
        </w:rPr>
      </w:pPr>
      <w:r w:rsidRPr="0070069F">
        <w:rPr>
          <w:rFonts w:ascii="Times New Roman" w:hAnsi="Times New Roman" w:cs="Times New Roman"/>
          <w:sz w:val="28"/>
          <w:szCs w:val="28"/>
        </w:rPr>
        <w:t>Директор школы:                 Н.А. Быкова</w:t>
      </w:r>
    </w:p>
    <w:p w:rsidR="00BE61A2" w:rsidRPr="0070069F" w:rsidRDefault="00BE61A2" w:rsidP="00BE61A2">
      <w:pPr>
        <w:rPr>
          <w:rFonts w:ascii="Times New Roman" w:hAnsi="Times New Roman" w:cs="Times New Roman"/>
          <w:sz w:val="28"/>
          <w:szCs w:val="28"/>
        </w:rPr>
      </w:pPr>
      <w:r w:rsidRPr="0070069F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70069F">
        <w:rPr>
          <w:rFonts w:ascii="Times New Roman" w:hAnsi="Times New Roman" w:cs="Times New Roman"/>
          <w:sz w:val="28"/>
          <w:szCs w:val="28"/>
        </w:rPr>
        <w:t>ознако</w:t>
      </w:r>
      <w:r w:rsidR="006A4313" w:rsidRPr="0070069F">
        <w:rPr>
          <w:rFonts w:ascii="Times New Roman" w:hAnsi="Times New Roman" w:cs="Times New Roman"/>
          <w:sz w:val="28"/>
          <w:szCs w:val="28"/>
        </w:rPr>
        <w:t>млены</w:t>
      </w:r>
      <w:proofErr w:type="gramEnd"/>
      <w:r w:rsidR="006A4313" w:rsidRPr="0070069F">
        <w:rPr>
          <w:rFonts w:ascii="Times New Roman" w:hAnsi="Times New Roman" w:cs="Times New Roman"/>
          <w:sz w:val="28"/>
          <w:szCs w:val="28"/>
        </w:rPr>
        <w:t xml:space="preserve">:___________ </w:t>
      </w:r>
      <w:r w:rsidR="00E94453" w:rsidRPr="0070069F">
        <w:rPr>
          <w:rFonts w:ascii="Times New Roman" w:hAnsi="Times New Roman" w:cs="Times New Roman"/>
          <w:sz w:val="28"/>
          <w:szCs w:val="28"/>
        </w:rPr>
        <w:t>Ковригина О.А.</w:t>
      </w:r>
    </w:p>
    <w:p w:rsidR="00BE61A2" w:rsidRPr="0070069F" w:rsidRDefault="00BE61A2" w:rsidP="00BE61A2">
      <w:pPr>
        <w:rPr>
          <w:rFonts w:ascii="Times New Roman" w:hAnsi="Times New Roman" w:cs="Times New Roman"/>
          <w:sz w:val="28"/>
          <w:szCs w:val="28"/>
        </w:rPr>
      </w:pPr>
      <w:r w:rsidRPr="0070069F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</w:t>
      </w:r>
      <w:r w:rsidR="00A32861" w:rsidRPr="0070069F">
        <w:rPr>
          <w:rFonts w:ascii="Times New Roman" w:hAnsi="Times New Roman" w:cs="Times New Roman"/>
          <w:sz w:val="28"/>
          <w:szCs w:val="28"/>
        </w:rPr>
        <w:t xml:space="preserve"> </w:t>
      </w:r>
      <w:r w:rsidR="00E94453" w:rsidRPr="0070069F">
        <w:rPr>
          <w:rFonts w:ascii="Times New Roman" w:hAnsi="Times New Roman" w:cs="Times New Roman"/>
          <w:sz w:val="28"/>
          <w:szCs w:val="28"/>
        </w:rPr>
        <w:t>Новожилова Г.В.</w:t>
      </w:r>
    </w:p>
    <w:p w:rsidR="0070069F" w:rsidRPr="0070069F" w:rsidRDefault="0070069F" w:rsidP="00700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70069F"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>Гладышева Н.А.</w:t>
      </w:r>
    </w:p>
    <w:p w:rsidR="0070069F" w:rsidRPr="0070069F" w:rsidRDefault="0070069F" w:rsidP="0070069F">
      <w:pPr>
        <w:rPr>
          <w:rFonts w:ascii="Times New Roman" w:hAnsi="Times New Roman" w:cs="Times New Roman"/>
          <w:sz w:val="28"/>
          <w:szCs w:val="28"/>
        </w:rPr>
      </w:pPr>
      <w:r w:rsidRPr="0070069F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 </w:t>
      </w:r>
      <w:r>
        <w:rPr>
          <w:rFonts w:ascii="Times New Roman" w:hAnsi="Times New Roman" w:cs="Times New Roman"/>
          <w:sz w:val="28"/>
          <w:szCs w:val="28"/>
        </w:rPr>
        <w:t>Карасева И.Ю.</w:t>
      </w:r>
    </w:p>
    <w:p w:rsidR="00BE61A2" w:rsidRPr="0070069F" w:rsidRDefault="0070069F" w:rsidP="003519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70069F"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</w:t>
      </w:r>
      <w:r w:rsidR="002D4F94">
        <w:rPr>
          <w:rFonts w:ascii="Times New Roman" w:hAnsi="Times New Roman" w:cs="Times New Roman"/>
          <w:sz w:val="28"/>
          <w:szCs w:val="28"/>
        </w:rPr>
        <w:t>.</w:t>
      </w:r>
    </w:p>
    <w:p w:rsidR="00BE61A2" w:rsidRPr="0070069F" w:rsidRDefault="00BE61A2" w:rsidP="003519C2">
      <w:pPr>
        <w:rPr>
          <w:rFonts w:ascii="Times New Roman" w:hAnsi="Times New Roman" w:cs="Times New Roman"/>
          <w:sz w:val="28"/>
          <w:szCs w:val="28"/>
        </w:rPr>
      </w:pPr>
    </w:p>
    <w:p w:rsidR="00BE61A2" w:rsidRPr="0070069F" w:rsidRDefault="00BE61A2" w:rsidP="003519C2">
      <w:pPr>
        <w:rPr>
          <w:rFonts w:ascii="Times New Roman" w:hAnsi="Times New Roman" w:cs="Times New Roman"/>
          <w:sz w:val="28"/>
          <w:szCs w:val="28"/>
        </w:rPr>
      </w:pPr>
    </w:p>
    <w:p w:rsidR="00102189" w:rsidRPr="0070069F" w:rsidRDefault="00102189" w:rsidP="00102189">
      <w:pPr>
        <w:rPr>
          <w:rFonts w:ascii="Times New Roman" w:hAnsi="Times New Roman" w:cs="Times New Roman"/>
          <w:sz w:val="28"/>
          <w:szCs w:val="28"/>
        </w:rPr>
      </w:pPr>
    </w:p>
    <w:sectPr w:rsidR="00102189" w:rsidRPr="0070069F" w:rsidSect="006C4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ertus">
    <w:panose1 w:val="020E0702040304020204"/>
    <w:charset w:val="00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44B0"/>
    <w:multiLevelType w:val="hybridMultilevel"/>
    <w:tmpl w:val="A66C155A"/>
    <w:lvl w:ilvl="0" w:tplc="041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>
    <w:nsid w:val="3CBB00E6"/>
    <w:multiLevelType w:val="hybridMultilevel"/>
    <w:tmpl w:val="3834A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53544"/>
    <w:multiLevelType w:val="hybridMultilevel"/>
    <w:tmpl w:val="717E8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951EDF"/>
    <w:multiLevelType w:val="multilevel"/>
    <w:tmpl w:val="724E7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65536DD7"/>
    <w:multiLevelType w:val="hybridMultilevel"/>
    <w:tmpl w:val="576AE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4E2917"/>
    <w:multiLevelType w:val="hybridMultilevel"/>
    <w:tmpl w:val="2CAE9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3D6EE4"/>
    <w:multiLevelType w:val="hybridMultilevel"/>
    <w:tmpl w:val="67849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D522E"/>
    <w:rsid w:val="0000661E"/>
    <w:rsid w:val="00014DD9"/>
    <w:rsid w:val="00055305"/>
    <w:rsid w:val="00087C98"/>
    <w:rsid w:val="000A3183"/>
    <w:rsid w:val="000C4AEC"/>
    <w:rsid w:val="000D3A47"/>
    <w:rsid w:val="00102189"/>
    <w:rsid w:val="00120366"/>
    <w:rsid w:val="00142826"/>
    <w:rsid w:val="001703E8"/>
    <w:rsid w:val="001848DE"/>
    <w:rsid w:val="00193821"/>
    <w:rsid w:val="001B7EE6"/>
    <w:rsid w:val="001F42A7"/>
    <w:rsid w:val="002103E1"/>
    <w:rsid w:val="00237B16"/>
    <w:rsid w:val="0026425A"/>
    <w:rsid w:val="00286C59"/>
    <w:rsid w:val="0029493A"/>
    <w:rsid w:val="002D4F94"/>
    <w:rsid w:val="003030D8"/>
    <w:rsid w:val="003100CB"/>
    <w:rsid w:val="003275A7"/>
    <w:rsid w:val="00327A0C"/>
    <w:rsid w:val="00341D70"/>
    <w:rsid w:val="003420F4"/>
    <w:rsid w:val="003519C2"/>
    <w:rsid w:val="003616B5"/>
    <w:rsid w:val="00361758"/>
    <w:rsid w:val="00384031"/>
    <w:rsid w:val="003A4B23"/>
    <w:rsid w:val="003A5851"/>
    <w:rsid w:val="003B02A7"/>
    <w:rsid w:val="003B4534"/>
    <w:rsid w:val="003D522E"/>
    <w:rsid w:val="003E1115"/>
    <w:rsid w:val="003E2EF0"/>
    <w:rsid w:val="0041677B"/>
    <w:rsid w:val="00447F33"/>
    <w:rsid w:val="004629E5"/>
    <w:rsid w:val="00464BB4"/>
    <w:rsid w:val="0048509B"/>
    <w:rsid w:val="00492160"/>
    <w:rsid w:val="004A40DA"/>
    <w:rsid w:val="004C010D"/>
    <w:rsid w:val="004F732D"/>
    <w:rsid w:val="00527863"/>
    <w:rsid w:val="0055225A"/>
    <w:rsid w:val="00561C87"/>
    <w:rsid w:val="00573100"/>
    <w:rsid w:val="005848A9"/>
    <w:rsid w:val="0059095B"/>
    <w:rsid w:val="005F1DC7"/>
    <w:rsid w:val="005F3614"/>
    <w:rsid w:val="00600D94"/>
    <w:rsid w:val="00607E3D"/>
    <w:rsid w:val="0061267F"/>
    <w:rsid w:val="00614E17"/>
    <w:rsid w:val="006911CE"/>
    <w:rsid w:val="006921F9"/>
    <w:rsid w:val="006A4313"/>
    <w:rsid w:val="006B0DF9"/>
    <w:rsid w:val="006C22CA"/>
    <w:rsid w:val="006C48B4"/>
    <w:rsid w:val="006D54CD"/>
    <w:rsid w:val="006E0A5B"/>
    <w:rsid w:val="0070069F"/>
    <w:rsid w:val="007176E7"/>
    <w:rsid w:val="007C0864"/>
    <w:rsid w:val="007E751B"/>
    <w:rsid w:val="00825D89"/>
    <w:rsid w:val="00835E0C"/>
    <w:rsid w:val="00843395"/>
    <w:rsid w:val="00847EB1"/>
    <w:rsid w:val="00852688"/>
    <w:rsid w:val="0086239E"/>
    <w:rsid w:val="0089376A"/>
    <w:rsid w:val="008B018F"/>
    <w:rsid w:val="008C6762"/>
    <w:rsid w:val="008D37FE"/>
    <w:rsid w:val="008F0633"/>
    <w:rsid w:val="009532EC"/>
    <w:rsid w:val="00974385"/>
    <w:rsid w:val="0098596A"/>
    <w:rsid w:val="009C67EB"/>
    <w:rsid w:val="009F08FE"/>
    <w:rsid w:val="00A32861"/>
    <w:rsid w:val="00A859CD"/>
    <w:rsid w:val="00AB07BD"/>
    <w:rsid w:val="00AB2537"/>
    <w:rsid w:val="00AC2988"/>
    <w:rsid w:val="00AE3735"/>
    <w:rsid w:val="00AF5667"/>
    <w:rsid w:val="00B1696B"/>
    <w:rsid w:val="00B249A4"/>
    <w:rsid w:val="00B47EDF"/>
    <w:rsid w:val="00B65E17"/>
    <w:rsid w:val="00B66EE6"/>
    <w:rsid w:val="00B71EB2"/>
    <w:rsid w:val="00B766D9"/>
    <w:rsid w:val="00B85502"/>
    <w:rsid w:val="00B953AE"/>
    <w:rsid w:val="00BA0839"/>
    <w:rsid w:val="00BA7C4C"/>
    <w:rsid w:val="00BB05D7"/>
    <w:rsid w:val="00BB5EE5"/>
    <w:rsid w:val="00BE61A2"/>
    <w:rsid w:val="00BF4662"/>
    <w:rsid w:val="00C07312"/>
    <w:rsid w:val="00C10F0D"/>
    <w:rsid w:val="00C7354A"/>
    <w:rsid w:val="00C82048"/>
    <w:rsid w:val="00C835E0"/>
    <w:rsid w:val="00C907B6"/>
    <w:rsid w:val="00C91A3D"/>
    <w:rsid w:val="00CA3C8F"/>
    <w:rsid w:val="00CA5FEC"/>
    <w:rsid w:val="00CC0C02"/>
    <w:rsid w:val="00D00CE1"/>
    <w:rsid w:val="00D00F9D"/>
    <w:rsid w:val="00D05900"/>
    <w:rsid w:val="00D271C5"/>
    <w:rsid w:val="00D5587F"/>
    <w:rsid w:val="00D7336C"/>
    <w:rsid w:val="00D94E09"/>
    <w:rsid w:val="00DE48C1"/>
    <w:rsid w:val="00DE6944"/>
    <w:rsid w:val="00E013E9"/>
    <w:rsid w:val="00E06625"/>
    <w:rsid w:val="00E2345B"/>
    <w:rsid w:val="00E461E8"/>
    <w:rsid w:val="00E57E4F"/>
    <w:rsid w:val="00E94453"/>
    <w:rsid w:val="00EC1901"/>
    <w:rsid w:val="00EF6D07"/>
    <w:rsid w:val="00F02CEF"/>
    <w:rsid w:val="00F23EF7"/>
    <w:rsid w:val="00F420C7"/>
    <w:rsid w:val="00F62D84"/>
    <w:rsid w:val="00F65663"/>
    <w:rsid w:val="00F858DE"/>
    <w:rsid w:val="00F920CB"/>
    <w:rsid w:val="00FE1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8B4"/>
  </w:style>
  <w:style w:type="paragraph" w:styleId="1">
    <w:name w:val="heading 1"/>
    <w:basedOn w:val="a"/>
    <w:next w:val="a"/>
    <w:link w:val="10"/>
    <w:uiPriority w:val="9"/>
    <w:qFormat/>
    <w:rsid w:val="00F656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142826"/>
    <w:pPr>
      <w:keepNext/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22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142826"/>
    <w:rPr>
      <w:rFonts w:ascii="Times New Roman" w:eastAsia="Times New Roman" w:hAnsi="Times New Roman" w:cs="Times New Roman"/>
      <w:b/>
      <w:bCs/>
      <w:sz w:val="20"/>
      <w:lang w:eastAsia="ru-RU"/>
    </w:rPr>
  </w:style>
  <w:style w:type="paragraph" w:styleId="a5">
    <w:name w:val="List Paragraph"/>
    <w:basedOn w:val="a"/>
    <w:uiPriority w:val="34"/>
    <w:qFormat/>
    <w:rsid w:val="00142826"/>
    <w:pPr>
      <w:ind w:left="720"/>
      <w:contextualSpacing/>
    </w:pPr>
  </w:style>
  <w:style w:type="paragraph" w:styleId="a6">
    <w:name w:val="caption"/>
    <w:basedOn w:val="a"/>
    <w:next w:val="a"/>
    <w:uiPriority w:val="99"/>
    <w:qFormat/>
    <w:rsid w:val="00852688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rsid w:val="00852688"/>
    <w:rPr>
      <w:color w:val="0000FF"/>
      <w:u w:val="single"/>
    </w:rPr>
  </w:style>
  <w:style w:type="character" w:customStyle="1" w:styleId="11">
    <w:name w:val="Основной шрифт абзаца1"/>
    <w:rsid w:val="00B85502"/>
  </w:style>
  <w:style w:type="table" w:styleId="a8">
    <w:name w:val="Table Grid"/>
    <w:basedOn w:val="a1"/>
    <w:uiPriority w:val="59"/>
    <w:rsid w:val="003420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65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rmal (Web)"/>
    <w:basedOn w:val="a"/>
    <w:uiPriority w:val="99"/>
    <w:unhideWhenUsed/>
    <w:rsid w:val="00700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0069F"/>
    <w:rPr>
      <w:b/>
      <w:bCs/>
    </w:rPr>
  </w:style>
  <w:style w:type="character" w:customStyle="1" w:styleId="fill">
    <w:name w:val="fill"/>
    <w:basedOn w:val="a0"/>
    <w:rsid w:val="007006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3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Стрелихинская СОШ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75</cp:revision>
  <cp:lastPrinted>2023-05-13T18:12:00Z</cp:lastPrinted>
  <dcterms:created xsi:type="dcterms:W3CDTF">2018-10-18T12:19:00Z</dcterms:created>
  <dcterms:modified xsi:type="dcterms:W3CDTF">2023-05-13T18:12:00Z</dcterms:modified>
</cp:coreProperties>
</file>